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keepNext w:val="true"/>
        <w:keepLines/>
        <w:spacing w:before="480" w:after="0"/>
        <w:rPr/>
      </w:pPr>
      <w:r>
        <w:rPr/>
        <w:t>Fiche de Revue de Code – Activité pédagogique</w:t>
      </w:r>
    </w:p>
    <w:p>
      <w:pPr>
        <w:pStyle w:val="Normal"/>
        <w:rPr/>
      </w:pPr>
      <w:r>
        <w:rPr/>
        <w:t>Cette fiche est à remplir par les groupes pendant l'activité de revue de code.</w:t>
        <w:br/>
        <w:t>Pour chaque critère, attribuez une note de 0 à 2 et justifiez votre évaluation dans la colonne 'Commentaires'.</w:t>
      </w:r>
    </w:p>
    <w:tbl>
      <w:tblPr>
        <w:tblStyle w:val="TableGrid"/>
        <w:tblW w:w="864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880"/>
        <w:gridCol w:w="1430"/>
        <w:gridCol w:w="4330"/>
      </w:tblGrid>
      <w:tr>
        <w:trPr/>
        <w:tc>
          <w:tcPr>
            <w:tcW w:w="288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Critère</w:t>
            </w:r>
          </w:p>
        </w:tc>
        <w:tc>
          <w:tcPr>
            <w:tcW w:w="143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Note (0–2)</w:t>
            </w:r>
          </w:p>
        </w:tc>
        <w:tc>
          <w:tcPr>
            <w:tcW w:w="433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Commentaires</w:t>
            </w:r>
          </w:p>
        </w:tc>
      </w:tr>
      <w:tr>
        <w:trPr/>
        <w:tc>
          <w:tcPr>
            <w:tcW w:w="288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Lisibilité générale du code</w:t>
            </w:r>
          </w:p>
        </w:tc>
        <w:tc>
          <w:tcPr>
            <w:tcW w:w="143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433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/>
        <w:tc>
          <w:tcPr>
            <w:tcW w:w="288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Clarté du nom des fonctions</w:t>
            </w:r>
          </w:p>
        </w:tc>
        <w:tc>
          <w:tcPr>
            <w:tcW w:w="143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433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/>
        <w:tc>
          <w:tcPr>
            <w:tcW w:w="288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Clarté du nom des variables</w:t>
            </w:r>
          </w:p>
        </w:tc>
        <w:tc>
          <w:tcPr>
            <w:tcW w:w="143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433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/>
        <w:tc>
          <w:tcPr>
            <w:tcW w:w="288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Présence de commentaires pertinents</w:t>
            </w:r>
          </w:p>
        </w:tc>
        <w:tc>
          <w:tcPr>
            <w:tcW w:w="143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433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/>
        <w:tc>
          <w:tcPr>
            <w:tcW w:w="288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Modularité / découpage fonctionnel</w:t>
            </w:r>
          </w:p>
        </w:tc>
        <w:tc>
          <w:tcPr>
            <w:tcW w:w="143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433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/>
        <w:tc>
          <w:tcPr>
            <w:tcW w:w="288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Gestion des cas limites / erreurs</w:t>
            </w:r>
          </w:p>
        </w:tc>
        <w:tc>
          <w:tcPr>
            <w:tcW w:w="143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433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/>
        <w:tc>
          <w:tcPr>
            <w:tcW w:w="288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Respect des conventions (indentation, langue)</w:t>
            </w:r>
          </w:p>
        </w:tc>
        <w:tc>
          <w:tcPr>
            <w:tcW w:w="143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433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/>
        <w:tc>
          <w:tcPr>
            <w:tcW w:w="288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Réutilisabilité / évolutivité</w:t>
            </w:r>
          </w:p>
        </w:tc>
        <w:tc>
          <w:tcPr>
            <w:tcW w:w="143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433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br/>
        <w:t xml:space="preserve">Total : </w:t>
        <w:tab/>
        <w:tab/>
        <w:tab/>
        <w:tab/>
        <w:tab/>
        <w:t>/16</w:t>
      </w:r>
    </w:p>
    <w:sectPr>
      <w:type w:val="nextPage"/>
      <w:pgSz w:w="12240" w:h="15840"/>
      <w:pgMar w:left="1800" w:right="1800" w:gutter="0" w:header="0" w:top="1440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Calibri">
    <w:charset w:val="01"/>
    <w:family w:val="roman"/>
    <w:pitch w:val="variable"/>
  </w:font>
  <w:font w:name="Courier">
    <w:altName w:val="Courier New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65"/>
  <w:defaultTabStop w:val="720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ＭＳ 明朝" w:cs="" w:asciiTheme="minorHAnsi" w:cstheme="minorBidi" w:eastAsiaTheme="minorEastAsia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c693f"/>
    <w:pPr>
      <w:widowControl/>
      <w:bidi w:val="0"/>
      <w:spacing w:lineRule="auto" w:line="276" w:before="0" w:after="200"/>
      <w:jc w:val="left"/>
    </w:pPr>
    <w:rPr>
      <w:rFonts w:ascii="Cambria" w:hAnsi="Cambria" w:eastAsia="ＭＳ 明朝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 w:val="true"/>
      <w:keepLines/>
      <w:spacing w:before="480" w:after="0"/>
      <w:outlineLvl w:val="0"/>
    </w:pPr>
    <w:rPr>
      <w:rFonts w:ascii="Calibri" w:hAnsi="Calibri" w:eastAsia="ＭＳ ゴシック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 w:val="true"/>
      <w:keepLines/>
      <w:spacing w:before="200" w:after="0"/>
      <w:outlineLvl w:val="1"/>
    </w:pPr>
    <w:rPr>
      <w:rFonts w:ascii="Calibri" w:hAnsi="Calibri" w:eastAsia="ＭＳ ゴシック" w:cs="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 w:val="true"/>
      <w:keepLines/>
      <w:spacing w:before="200" w:after="0"/>
      <w:outlineLvl w:val="2"/>
    </w:pPr>
    <w:rPr>
      <w:rFonts w:ascii="Calibri" w:hAnsi="Calibri" w:eastAsia="ＭＳ ゴシック" w:cs="" w:asciiTheme="majorHAnsi" w:cstheme="majorBidi" w:eastAsiaTheme="majorEastAsia" w:hAnsiTheme="majorHAnsi"/>
      <w:b/>
      <w:bCs/>
      <w:color w:themeColor="accent1"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 w:val="true"/>
      <w:keepLines/>
      <w:spacing w:before="200" w:after="0"/>
      <w:outlineLvl w:val="3"/>
    </w:pPr>
    <w:rPr>
      <w:rFonts w:ascii="Calibri" w:hAnsi="Calibri" w:eastAsia="ＭＳ ゴシック" w:cs="" w:asciiTheme="majorHAnsi" w:cstheme="majorBidi" w:eastAsiaTheme="majorEastAsia" w:hAnsiTheme="majorHAnsi"/>
      <w:b/>
      <w:bCs/>
      <w:i/>
      <w:iCs/>
      <w:color w:themeColor="accent1"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 w:val="true"/>
      <w:keepLines/>
      <w:spacing w:before="200" w:after="0"/>
      <w:outlineLvl w:val="4"/>
    </w:pPr>
    <w:rPr>
      <w:rFonts w:ascii="Calibri" w:hAnsi="Calibri" w:eastAsia="ＭＳ ゴシック" w:cs="" w:asciiTheme="majorHAnsi" w:cstheme="majorBidi" w:eastAsiaTheme="majorEastAsia" w:hAnsiTheme="majorHAnsi"/>
      <w:color w:themeColor="accent1" w:themeShade="7f"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 w:val="true"/>
      <w:keepLines/>
      <w:spacing w:before="200" w:after="0"/>
      <w:outlineLvl w:val="5"/>
    </w:pPr>
    <w:rPr>
      <w:rFonts w:ascii="Calibri" w:hAnsi="Calibri" w:eastAsia="ＭＳ ゴシック" w:cs="" w:asciiTheme="majorHAnsi" w:cstheme="majorBidi" w:eastAsiaTheme="majorEastAsia" w:hAnsiTheme="majorHAnsi"/>
      <w:i/>
      <w:iCs/>
      <w:color w:themeColor="accent1" w:themeShade="7f"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 w:val="true"/>
      <w:keepLines/>
      <w:spacing w:before="200" w:after="0"/>
      <w:outlineLvl w:val="6"/>
    </w:pPr>
    <w:rPr>
      <w:rFonts w:ascii="Calibri" w:hAnsi="Calibri" w:eastAsia="ＭＳ ゴシック" w:cs="" w:asciiTheme="majorHAnsi" w:cstheme="majorBidi" w:eastAsiaTheme="majorEastAsia" w:hAnsiTheme="majorHAnsi"/>
      <w:i/>
      <w:iCs/>
      <w:color w:themeColor="text1" w:themeTint="bf"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 w:val="true"/>
      <w:keepLines/>
      <w:spacing w:before="200" w:after="0"/>
      <w:outlineLvl w:val="7"/>
    </w:pPr>
    <w:rPr>
      <w:rFonts w:ascii="Calibri" w:hAnsi="Calibri" w:eastAsia="ＭＳ ゴシック" w:cs="" w:asciiTheme="majorHAnsi" w:cstheme="majorBidi" w:eastAsiaTheme="majorEastAsia" w:hAnsiTheme="majorHAnsi"/>
      <w:color w:themeColor="accent1"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 w:val="true"/>
      <w:keepLines/>
      <w:spacing w:before="200" w:after="0"/>
      <w:outlineLvl w:val="8"/>
    </w:pPr>
    <w:rPr>
      <w:rFonts w:ascii="Calibri" w:hAnsi="Calibri" w:eastAsia="ＭＳ ゴシック" w:cs=""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e618bf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e618bf"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fc693f"/>
    <w:rPr>
      <w:rFonts w:ascii="Calibri" w:hAnsi="Calibri" w:eastAsia="ＭＳ ゴシック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fc693f"/>
    <w:rPr>
      <w:rFonts w:ascii="Calibri" w:hAnsi="Calibri" w:eastAsia="ＭＳ ゴシック" w:cs="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qFormat/>
    <w:rsid w:val="00fc693f"/>
    <w:rPr>
      <w:rFonts w:ascii="Calibri" w:hAnsi="Calibri" w:eastAsia="ＭＳ ゴシック" w:cs="" w:asciiTheme="majorHAnsi" w:cstheme="majorBidi" w:eastAsiaTheme="majorEastAsia" w:hAnsiTheme="majorHAnsi"/>
      <w:b/>
      <w:bCs/>
      <w:color w:themeColor="accent1" w:val="4F81BD"/>
    </w:rPr>
  </w:style>
  <w:style w:type="character" w:styleId="TitleChar" w:customStyle="1">
    <w:name w:val="Title Char"/>
    <w:basedOn w:val="DefaultParagraphFont"/>
    <w:link w:val="Title"/>
    <w:uiPriority w:val="10"/>
    <w:qFormat/>
    <w:rsid w:val="00fc693f"/>
    <w:rPr>
      <w:rFonts w:ascii="Calibri" w:hAnsi="Calibri" w:eastAsia="ＭＳ ゴシック" w:cs="" w:asciiTheme="majorHAnsi" w:cstheme="majorBidi" w:eastAsiaTheme="majorEastAsia" w:hAnsiTheme="majorHAnsi"/>
      <w:color w:themeColor="text2" w:themeShade="bf" w:val="17365D"/>
      <w:spacing w:val="5"/>
      <w:kern w:val="2"/>
      <w:sz w:val="52"/>
      <w:szCs w:val="52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fc693f"/>
    <w:rPr>
      <w:rFonts w:ascii="Calibri" w:hAnsi="Calibri" w:eastAsia="ＭＳ ゴシック" w:cs=""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type="character" w:styleId="BodyTextChar" w:customStyle="1">
    <w:name w:val="Body Text Char"/>
    <w:basedOn w:val="DefaultParagraphFont"/>
    <w:uiPriority w:val="99"/>
    <w:qFormat/>
    <w:rsid w:val="00aa1d8d"/>
    <w:rPr/>
  </w:style>
  <w:style w:type="character" w:styleId="BodyText2Char" w:customStyle="1">
    <w:name w:val="Body Text 2 Char"/>
    <w:basedOn w:val="DefaultParagraphFont"/>
    <w:link w:val="BodyText2"/>
    <w:uiPriority w:val="99"/>
    <w:qFormat/>
    <w:rsid w:val="00aa1d8d"/>
    <w:rPr/>
  </w:style>
  <w:style w:type="character" w:styleId="BodyText3Char" w:customStyle="1">
    <w:name w:val="Body Text 3 Char"/>
    <w:basedOn w:val="DefaultParagraphFont"/>
    <w:link w:val="BodyText3"/>
    <w:uiPriority w:val="99"/>
    <w:qFormat/>
    <w:rsid w:val="00aa1d8d"/>
    <w:rPr>
      <w:sz w:val="16"/>
      <w:szCs w:val="16"/>
    </w:rPr>
  </w:style>
  <w:style w:type="character" w:styleId="MacroTextChar" w:customStyle="1">
    <w:name w:val="Macro Text Char"/>
    <w:basedOn w:val="DefaultParagraphFont"/>
    <w:link w:val="MacroText"/>
    <w:uiPriority w:val="99"/>
    <w:qFormat/>
    <w:rsid w:val="0029639d"/>
    <w:rPr>
      <w:rFonts w:ascii="Courier" w:hAnsi="Courier"/>
      <w:sz w:val="20"/>
      <w:szCs w:val="20"/>
    </w:rPr>
  </w:style>
  <w:style w:type="character" w:styleId="QuoteChar" w:customStyle="1">
    <w:name w:val="Quote Char"/>
    <w:basedOn w:val="DefaultParagraphFont"/>
    <w:link w:val="Quote"/>
    <w:uiPriority w:val="29"/>
    <w:qFormat/>
    <w:rsid w:val="00fc693f"/>
    <w:rPr>
      <w:i/>
      <w:iCs/>
      <w:color w:themeColor="text1" w:val="000000"/>
    </w:rPr>
  </w:style>
  <w:style w:type="character" w:styleId="Heading4Char" w:customStyle="1">
    <w:name w:val="Heading 4 Char"/>
    <w:basedOn w:val="DefaultParagraphFont"/>
    <w:link w:val="Heading4"/>
    <w:uiPriority w:val="9"/>
    <w:semiHidden/>
    <w:qFormat/>
    <w:rsid w:val="00fc693f"/>
    <w:rPr>
      <w:rFonts w:ascii="Calibri" w:hAnsi="Calibri" w:eastAsia="ＭＳ ゴシック" w:cs="" w:asciiTheme="majorHAnsi" w:cstheme="majorBidi" w:eastAsiaTheme="majorEastAsia" w:hAnsiTheme="majorHAnsi"/>
      <w:b/>
      <w:bCs/>
      <w:i/>
      <w:iCs/>
      <w:color w:themeColor="accent1" w:val="4F81BD"/>
    </w:rPr>
  </w:style>
  <w:style w:type="character" w:styleId="Heading5Char" w:customStyle="1">
    <w:name w:val="Heading 5 Char"/>
    <w:basedOn w:val="DefaultParagraphFont"/>
    <w:link w:val="Heading5"/>
    <w:uiPriority w:val="9"/>
    <w:semiHidden/>
    <w:qFormat/>
    <w:rsid w:val="00fc693f"/>
    <w:rPr>
      <w:rFonts w:ascii="Calibri" w:hAnsi="Calibri" w:eastAsia="ＭＳ ゴシック" w:cs="" w:asciiTheme="majorHAnsi" w:cstheme="majorBidi" w:eastAsiaTheme="majorEastAsia" w:hAnsiTheme="majorHAnsi"/>
      <w:color w:themeColor="accent1" w:themeShade="7f" w:val="243F60"/>
    </w:rPr>
  </w:style>
  <w:style w:type="character" w:styleId="Heading6Char" w:customStyle="1">
    <w:name w:val="Heading 6 Char"/>
    <w:basedOn w:val="DefaultParagraphFont"/>
    <w:link w:val="Heading6"/>
    <w:uiPriority w:val="9"/>
    <w:semiHidden/>
    <w:qFormat/>
    <w:rsid w:val="00fc693f"/>
    <w:rPr>
      <w:rFonts w:ascii="Calibri" w:hAnsi="Calibri" w:eastAsia="ＭＳ ゴシック" w:cs="" w:asciiTheme="majorHAnsi" w:cstheme="majorBidi" w:eastAsiaTheme="majorEastAsia" w:hAnsiTheme="majorHAnsi"/>
      <w:i/>
      <w:iCs/>
      <w:color w:themeColor="accent1" w:themeShade="7f" w:val="243F60"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fc693f"/>
    <w:rPr>
      <w:rFonts w:ascii="Calibri" w:hAnsi="Calibri" w:eastAsia="ＭＳ ゴシック" w:cs="" w:asciiTheme="majorHAnsi" w:cstheme="majorBidi" w:eastAsiaTheme="majorEastAsia" w:hAnsiTheme="majorHAnsi"/>
      <w:i/>
      <w:iCs/>
      <w:color w:themeColor="text1" w:themeTint="bf" w:val="404040"/>
    </w:rPr>
  </w:style>
  <w:style w:type="character" w:styleId="Heading8Char" w:customStyle="1">
    <w:name w:val="Heading 8 Char"/>
    <w:basedOn w:val="DefaultParagraphFont"/>
    <w:link w:val="Heading8"/>
    <w:uiPriority w:val="9"/>
    <w:semiHidden/>
    <w:qFormat/>
    <w:rsid w:val="00fc693f"/>
    <w:rPr>
      <w:rFonts w:ascii="Calibri" w:hAnsi="Calibri" w:eastAsia="ＭＳ ゴシック" w:cs="" w:asciiTheme="majorHAnsi" w:cstheme="majorBidi" w:eastAsiaTheme="majorEastAsia" w:hAnsiTheme="majorHAnsi"/>
      <w:color w:themeColor="accent1" w:val="4F81BD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/>
    <w:qFormat/>
    <w:rsid w:val="00fc693f"/>
    <w:rPr>
      <w:rFonts w:ascii="Calibri" w:hAnsi="Calibri" w:eastAsia="ＭＳ ゴシック" w:cs=""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fc693f"/>
    <w:rPr>
      <w:b/>
      <w:bCs/>
      <w:i/>
      <w:iCs/>
      <w:color w:themeColor="accent1" w:val="4F81BD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themeColor="text1" w:themeTint="7f" w:val="808080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themeColor="accent1" w:val="4F81BD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themeColor="accent2"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themeColor="accent2"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before="0" w:after="120"/>
    </w:pPr>
    <w:rPr/>
  </w:style>
  <w:style w:type="paragraph" w:styleId="List">
    <w:name w:val="List"/>
    <w:basedOn w:val="Normal"/>
    <w:uiPriority w:val="99"/>
    <w:unhideWhenUsed/>
    <w:rsid w:val="00aa1d8d"/>
    <w:pPr>
      <w:spacing w:before="0" w:after="200"/>
      <w:ind w:hanging="360" w:left="360"/>
      <w:contextualSpacing/>
    </w:pPr>
    <w:rPr/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Rule="auto" w:line="240"/>
    </w:pPr>
    <w:rPr>
      <w:b/>
      <w:bCs/>
      <w:color w:themeColor="accent1" w:val="4F81BD"/>
      <w:sz w:val="18"/>
      <w:szCs w:val="18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NoSpacing">
    <w:name w:val="No Spacing"/>
    <w:uiPriority w:val="1"/>
    <w:qFormat/>
    <w:rsid w:val="00fc693f"/>
    <w:pPr>
      <w:widowControl/>
      <w:bidi w:val="0"/>
      <w:spacing w:lineRule="auto" w:line="240" w:before="0" w:after="0"/>
      <w:jc w:val="left"/>
    </w:pPr>
    <w:rPr>
      <w:rFonts w:ascii="Cambria" w:hAnsi="Cambria" w:eastAsia="ＭＳ 明朝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lineRule="auto" w:line="240" w:before="0" w:after="300"/>
      <w:contextualSpacing/>
    </w:pPr>
    <w:rPr>
      <w:rFonts w:ascii="Calibri" w:hAnsi="Calibri" w:eastAsia="ＭＳ ゴシック" w:cs="" w:asciiTheme="majorHAnsi" w:cstheme="majorBidi" w:eastAsiaTheme="majorEastAsia" w:hAnsiTheme="majorHAnsi"/>
      <w:color w:themeColor="text2" w:themeShade="bf" w:val="17365D"/>
      <w:spacing w:val="5"/>
      <w:kern w:val="2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/>
    <w:rPr>
      <w:rFonts w:ascii="Calibri" w:hAnsi="Calibri" w:eastAsia="ＭＳ ゴシック" w:cs=""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spacing w:before="0" w:after="200"/>
      <w:ind w:left="720"/>
      <w:contextualSpacing/>
    </w:pPr>
    <w:rPr/>
  </w:style>
  <w:style w:type="paragraph" w:styleId="BodyText2">
    <w:name w:val="Body Text 2"/>
    <w:basedOn w:val="Normal"/>
    <w:link w:val="BodyText2Char"/>
    <w:uiPriority w:val="99"/>
    <w:unhideWhenUsed/>
    <w:qFormat/>
    <w:rsid w:val="00aa1d8d"/>
    <w:pPr>
      <w:spacing w:lineRule="auto" w:line="480" w:before="0" w:after="120"/>
    </w:pPr>
    <w:rPr/>
  </w:style>
  <w:style w:type="paragraph" w:styleId="BodyText3">
    <w:name w:val="Body Text 3"/>
    <w:basedOn w:val="Normal"/>
    <w:link w:val="BodyText3Char"/>
    <w:uiPriority w:val="99"/>
    <w:unhideWhenUsed/>
    <w:qFormat/>
    <w:rsid w:val="00aa1d8d"/>
    <w:pPr>
      <w:spacing w:before="0" w:after="120"/>
    </w:pPr>
    <w:rPr>
      <w:sz w:val="16"/>
      <w:szCs w:val="16"/>
    </w:rPr>
  </w:style>
  <w:style w:type="paragraph" w:styleId="List2">
    <w:name w:val="List 2"/>
    <w:basedOn w:val="Normal"/>
    <w:uiPriority w:val="99"/>
    <w:unhideWhenUsed/>
    <w:qFormat/>
    <w:rsid w:val="00326f90"/>
    <w:pPr>
      <w:spacing w:before="0" w:after="200"/>
      <w:ind w:hanging="360" w:left="720"/>
      <w:contextualSpacing/>
    </w:pPr>
    <w:rPr/>
  </w:style>
  <w:style w:type="paragraph" w:styleId="List3">
    <w:name w:val="List 3"/>
    <w:basedOn w:val="Normal"/>
    <w:uiPriority w:val="99"/>
    <w:unhideWhenUsed/>
    <w:qFormat/>
    <w:rsid w:val="00326f90"/>
    <w:pPr>
      <w:spacing w:before="0" w:after="200"/>
      <w:ind w:hanging="360" w:left="1080"/>
      <w:contextualSpacing/>
    </w:pPr>
    <w:rPr/>
  </w:style>
  <w:style w:type="paragraph" w:styleId="ListBullet">
    <w:name w:val="List Bullet"/>
    <w:basedOn w:val="Normal"/>
    <w:uiPriority w:val="99"/>
    <w:unhideWhenUsed/>
    <w:rsid w:val="00326f90"/>
    <w:pPr>
      <w:numPr>
        <w:ilvl w:val="0"/>
        <w:numId w:val="1"/>
      </w:numPr>
      <w:spacing w:before="0" w:after="200"/>
      <w:contextualSpacing/>
    </w:pPr>
    <w:rPr/>
  </w:style>
  <w:style w:type="paragraph" w:styleId="ListBullet2">
    <w:name w:val="List Bullet 2"/>
    <w:basedOn w:val="Normal"/>
    <w:uiPriority w:val="99"/>
    <w:unhideWhenUsed/>
    <w:rsid w:val="00326f90"/>
    <w:pPr>
      <w:numPr>
        <w:ilvl w:val="0"/>
        <w:numId w:val="2"/>
      </w:numPr>
      <w:spacing w:before="0" w:after="200"/>
      <w:contextualSpacing/>
    </w:pPr>
    <w:rPr/>
  </w:style>
  <w:style w:type="paragraph" w:styleId="ListBullet3">
    <w:name w:val="List Bullet 3"/>
    <w:basedOn w:val="Normal"/>
    <w:uiPriority w:val="99"/>
    <w:unhideWhenUsed/>
    <w:rsid w:val="00326f90"/>
    <w:pPr>
      <w:numPr>
        <w:ilvl w:val="0"/>
        <w:numId w:val="3"/>
      </w:numPr>
      <w:spacing w:before="0" w:after="200"/>
      <w:contextualSpacing/>
    </w:pPr>
    <w:rPr/>
  </w:style>
  <w:style w:type="paragraph" w:styleId="ListNumber">
    <w:name w:val="List Number"/>
    <w:basedOn w:val="Normal"/>
    <w:uiPriority w:val="99"/>
    <w:unhideWhenUsed/>
    <w:rsid w:val="00326f90"/>
    <w:pPr>
      <w:numPr>
        <w:ilvl w:val="0"/>
        <w:numId w:val="4"/>
      </w:numPr>
      <w:spacing w:before="0" w:after="200"/>
      <w:contextualSpacing/>
    </w:pPr>
    <w:rPr/>
  </w:style>
  <w:style w:type="paragraph" w:styleId="ListNumber2">
    <w:name w:val="List Number 2"/>
    <w:basedOn w:val="Normal"/>
    <w:uiPriority w:val="99"/>
    <w:unhideWhenUsed/>
    <w:rsid w:val="0029639d"/>
    <w:pPr>
      <w:numPr>
        <w:ilvl w:val="0"/>
        <w:numId w:val="5"/>
      </w:numPr>
      <w:spacing w:before="0" w:after="200"/>
      <w:contextualSpacing/>
    </w:pPr>
    <w:rPr/>
  </w:style>
  <w:style w:type="paragraph" w:styleId="ListNumber3">
    <w:name w:val="List Number 3"/>
    <w:basedOn w:val="Normal"/>
    <w:uiPriority w:val="99"/>
    <w:unhideWhenUsed/>
    <w:rsid w:val="0029639d"/>
    <w:pPr>
      <w:numPr>
        <w:ilvl w:val="0"/>
        <w:numId w:val="6"/>
      </w:numPr>
      <w:spacing w:before="0" w:after="200"/>
      <w:contextualSpacing/>
    </w:pPr>
    <w:rPr/>
  </w:style>
  <w:style w:type="paragraph" w:styleId="ListContinue">
    <w:name w:val="List Continue"/>
    <w:basedOn w:val="Normal"/>
    <w:uiPriority w:val="99"/>
    <w:unhideWhenUsed/>
    <w:rsid w:val="0029639d"/>
    <w:pPr>
      <w:spacing w:before="0" w:after="120"/>
      <w:ind w:left="360"/>
      <w:contextualSpacing/>
    </w:pPr>
    <w:rPr/>
  </w:style>
  <w:style w:type="paragraph" w:styleId="ListContinue2">
    <w:name w:val="List Continue 2"/>
    <w:basedOn w:val="Normal"/>
    <w:uiPriority w:val="99"/>
    <w:unhideWhenUsed/>
    <w:rsid w:val="0029639d"/>
    <w:pPr>
      <w:spacing w:before="0" w:after="120"/>
      <w:ind w:left="720"/>
      <w:contextualSpacing/>
    </w:pPr>
    <w:rPr/>
  </w:style>
  <w:style w:type="paragraph" w:styleId="ListContinue3">
    <w:name w:val="List Continue 3"/>
    <w:basedOn w:val="Normal"/>
    <w:uiPriority w:val="99"/>
    <w:unhideWhenUsed/>
    <w:rsid w:val="0029639d"/>
    <w:pPr>
      <w:spacing w:before="0" w:after="120"/>
      <w:ind w:left="1080"/>
      <w:contextualSpacing/>
    </w:pPr>
    <w:rPr/>
  </w:style>
  <w:style w:type="paragraph" w:styleId="MacroText">
    <w:name w:val="macro"/>
    <w:link w:val="MacroTextChar"/>
    <w:uiPriority w:val="99"/>
    <w:unhideWhenUsed/>
    <w:qFormat/>
    <w:rsid w:val="0029639d"/>
    <w:pPr>
      <w:widowControl/>
      <w:tabs>
        <w:tab w:val="clear" w:pos="720"/>
        <w:tab w:val="left" w:pos="576" w:leader="none"/>
        <w:tab w:val="left" w:pos="1152" w:leader="none"/>
        <w:tab w:val="left" w:pos="1728" w:leader="none"/>
        <w:tab w:val="left" w:pos="2304" w:leader="none"/>
        <w:tab w:val="left" w:pos="2880" w:leader="none"/>
        <w:tab w:val="left" w:pos="3456" w:leader="none"/>
        <w:tab w:val="left" w:pos="4032" w:leader="none"/>
      </w:tabs>
      <w:bidi w:val="0"/>
      <w:spacing w:lineRule="auto" w:line="276" w:before="0" w:after="200"/>
      <w:jc w:val="left"/>
    </w:pPr>
    <w:rPr>
      <w:rFonts w:ascii="Courier" w:hAnsi="Courier" w:eastAsia="ＭＳ 明朝" w:cs="" w:cstheme="minorBidi" w:eastAsiaTheme="minorEastAsia"/>
      <w:color w:val="auto"/>
      <w:kern w:val="0"/>
      <w:sz w:val="20"/>
      <w:szCs w:val="20"/>
      <w:lang w:val="en-US" w:eastAsia="en-US" w:bidi="ar-SA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pPr/>
    <w:rPr>
      <w:i/>
      <w:iCs/>
      <w:color w:themeColor="text1"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themeColor="accent1" w:val="4F81BD"/>
    </w:rPr>
  </w:style>
  <w:style w:type="paragraph" w:styleId="IndexHeading">
    <w:name w:val="index heading"/>
    <w:basedOn w:val="Heading"/>
    <w:pPr/>
    <w:rPr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themeColor="accent2" w:themeShade="bf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themeColor="accent3" w:themeShade="bf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themeColor="accent4" w:themeShade="bf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themeColor="accent5" w:themeShade="bf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themeColor="accent6" w:themeShade="bf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404040" w:themeColor="text1" w:sz="8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sz="6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7BA0CD" w:themeColor="accent1" w:sz="8" w:space="0"/>
          <w:left w:val="single" w:color="7BA0CD" w:themeColor="accent1" w:sz="8" w:space="0"/>
          <w:bottom w:val="single" w:color="7BA0CD" w:themeColor="accent1" w:sz="8" w:space="0"/>
          <w:right w:val="single" w:color="7BA0CD" w:themeColor="accent1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sz="6" w:space="0"/>
          <w:left w:val="single" w:color="7BA0CD" w:themeColor="accent1" w:sz="8" w:space="0"/>
          <w:bottom w:val="single" w:color="7BA0CD" w:themeColor="accent1" w:sz="8" w:space="0"/>
          <w:right w:val="single" w:color="7BA0CD" w:themeColor="accen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CF7B79" w:themeColor="accent2" w:sz="8" w:space="0"/>
          <w:left w:val="single" w:color="CF7B79" w:themeColor="accent2" w:sz="8" w:space="0"/>
          <w:bottom w:val="single" w:color="CF7B79" w:themeColor="accent2" w:sz="8" w:space="0"/>
          <w:right w:val="single" w:color="CF7B79" w:themeColor="accent2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sz="6" w:space="0"/>
          <w:left w:val="single" w:color="CF7B79" w:themeColor="accent2" w:sz="8" w:space="0"/>
          <w:bottom w:val="single" w:color="CF7B79" w:themeColor="accent2" w:sz="8" w:space="0"/>
          <w:right w:val="single" w:color="CF7B79" w:themeColor="accent2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B3CC82" w:themeColor="accent3" w:sz="8" w:space="0"/>
          <w:left w:val="single" w:color="B3CC82" w:themeColor="accent3" w:sz="8" w:space="0"/>
          <w:bottom w:val="single" w:color="B3CC82" w:themeColor="accent3" w:sz="8" w:space="0"/>
          <w:right w:val="single" w:color="B3CC82" w:themeColor="accent3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themeColor="accent3" w:sz="6" w:space="0"/>
          <w:left w:val="single" w:color="B3CC82" w:themeColor="accent3" w:sz="8" w:space="0"/>
          <w:bottom w:val="single" w:color="B3CC82" w:themeColor="accent3" w:sz="8" w:space="0"/>
          <w:right w:val="single" w:color="B3CC82" w:themeColor="accent3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9F8AB9" w:themeColor="accent4" w:sz="8" w:space="0"/>
          <w:left w:val="single" w:color="9F8AB9" w:themeColor="accent4" w:sz="8" w:space="0"/>
          <w:bottom w:val="single" w:color="9F8AB9" w:themeColor="accent4" w:sz="8" w:space="0"/>
          <w:right w:val="single" w:color="9F8AB9" w:themeColor="accent4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sz="6" w:space="0"/>
          <w:left w:val="single" w:color="9F8AB9" w:themeColor="accent4" w:sz="8" w:space="0"/>
          <w:bottom w:val="single" w:color="9F8AB9" w:themeColor="accent4" w:sz="8" w:space="0"/>
          <w:right w:val="single" w:color="9F8AB9" w:themeColor="accent4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78C0D4" w:themeColor="accent5" w:sz="8" w:space="0"/>
          <w:left w:val="single" w:color="78C0D4" w:themeColor="accent5" w:sz="8" w:space="0"/>
          <w:bottom w:val="single" w:color="78C0D4" w:themeColor="accent5" w:sz="8" w:space="0"/>
          <w:right w:val="single" w:color="78C0D4" w:themeColor="accent5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sz="6" w:space="0"/>
          <w:left w:val="single" w:color="78C0D4" w:themeColor="accent5" w:sz="8" w:space="0"/>
          <w:bottom w:val="single" w:color="78C0D4" w:themeColor="accent5" w:sz="8" w:space="0"/>
          <w:right w:val="single" w:color="78C0D4" w:themeColor="accent5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F9B074" w:themeColor="accent6" w:sz="8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sz="6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/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/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/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/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/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/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/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404040" w:themeColor="tex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7BA0CD" w:themeColor="accen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CF7B79" w:themeColor="accent2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B3CC82" w:themeColor="accent3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9F8AB9" w:themeColor="accent4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78C0D4" w:themeColor="accent5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F9B074" w:themeColor="accent6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4F81BD" w:themeColor="accent1" w:sz="6" w:space="0"/>
          <w:insideV w:val="single" w:color="4F81BD" w:themeColor="accent1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color="C0504D" w:themeColor="accent2" w:sz="6" w:space="0"/>
          <w:insideV w:val="single" w:color="C0504D" w:themeColor="accent2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color="9BBB59" w:themeColor="accent3" w:sz="6" w:space="0"/>
          <w:insideV w:val="single" w:color="9BBB59" w:themeColor="accent3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color="8064A2" w:themeColor="accent4" w:sz="6" w:space="0"/>
          <w:insideV w:val="single" w:color="8064A2" w:themeColor="accent4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color="4BACC6" w:themeColor="accent5" w:sz="6" w:space="0"/>
          <w:insideV w:val="single" w:color="4BACC6" w:themeColor="accent5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color="F79646" w:themeColor="accent6" w:sz="6" w:space="0"/>
          <w:insideV w:val="single" w:color="F79646" w:themeColor="accent6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2C4C74" w:themeFill="accent1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2C4C74" w:themeColor="accent1" w:sz="4" w:space="0"/>
          <w:insideV w:val="nil"/>
        </w:tcBorders>
        <w:shd w:val="clear" w:color="auto" w:fill="2C4C74" w:themeFill="accent1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772C2A" w:themeColor="accent2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5E7530" w:themeColor="accent3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4C3B62" w:themeFill="accent4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4C3B62" w:themeColor="accent4" w:sz="4" w:space="0"/>
          <w:insideV w:val="nil"/>
        </w:tcBorders>
        <w:shd w:val="clear" w:color="auto" w:fill="4C3B62" w:themeFill="accent4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276A7C" w:themeColor="accent5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B65608" w:themeFill="accent6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B65608" w:themeColor="accent6" w:sz="4" w:space="0"/>
          <w:insideV w:val="nil"/>
        </w:tcBorders>
        <w:shd w:val="clear" w:color="auto" w:fill="B65608" w:themeFill="accent6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F2730A" w:themeFill="accent6" w:themeFillShade="cc"/>
      </w:tcPr>
    </w:tblStylePr>
    <w:tblStylePr w:type="lastRow">
      <w:rPr>
        <w:b/>
        <w:bCs/>
        <w:color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LibreOffice/25.2.3.2$MacOSX_X86_64 LibreOffice_project/bbb074479178df812d175f709636b368952c2ce3</Application>
  <AppVersion>15.0000</AppVersion>
  <Pages>1</Pages>
  <Words>83</Words>
  <Characters>462</Characters>
  <CharactersWithSpaces>535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  <dc:description>generated by python-docx</dc:description>
  <dc:language>fr-FR</dc:language>
  <cp:lastModifiedBy/>
  <dcterms:modified xsi:type="dcterms:W3CDTF">2025-05-23T16:48:03Z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